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0F" w:rsidRDefault="00644F0F" w:rsidP="00644F0F">
      <w:pPr>
        <w:pStyle w:val="Default"/>
        <w:jc w:val="center"/>
        <w:rPr>
          <w:b/>
          <w:bCs/>
          <w:sz w:val="36"/>
          <w:szCs w:val="36"/>
        </w:rPr>
      </w:pPr>
      <w:r>
        <w:rPr>
          <w:b/>
          <w:bCs/>
          <w:sz w:val="36"/>
          <w:szCs w:val="36"/>
        </w:rPr>
        <w:t>COVID-19</w:t>
      </w:r>
    </w:p>
    <w:p w:rsidR="00644F0F" w:rsidRDefault="00644F0F" w:rsidP="00644F0F">
      <w:pPr>
        <w:pStyle w:val="Default"/>
        <w:jc w:val="center"/>
        <w:rPr>
          <w:b/>
          <w:bCs/>
          <w:sz w:val="28"/>
          <w:szCs w:val="28"/>
        </w:rPr>
      </w:pPr>
      <w:r>
        <w:rPr>
          <w:b/>
          <w:bCs/>
          <w:sz w:val="28"/>
          <w:szCs w:val="28"/>
        </w:rPr>
        <w:t>Advice for Taxi and Private Hire licensees</w:t>
      </w:r>
    </w:p>
    <w:p w:rsidR="00546A61" w:rsidRDefault="00546A61" w:rsidP="00644F0F">
      <w:pPr>
        <w:pStyle w:val="Default"/>
        <w:jc w:val="center"/>
        <w:rPr>
          <w:b/>
          <w:bCs/>
          <w:sz w:val="28"/>
          <w:szCs w:val="28"/>
        </w:rPr>
      </w:pPr>
    </w:p>
    <w:p w:rsidR="00546A61" w:rsidRPr="003A3E9C" w:rsidRDefault="00C406DE" w:rsidP="00546A61">
      <w:pPr>
        <w:pStyle w:val="Default"/>
        <w:jc w:val="both"/>
        <w:rPr>
          <w:bCs/>
          <w:sz w:val="23"/>
          <w:szCs w:val="23"/>
        </w:rPr>
      </w:pPr>
      <w:r w:rsidRPr="003A3E9C">
        <w:rPr>
          <w:bCs/>
          <w:sz w:val="23"/>
          <w:szCs w:val="23"/>
        </w:rPr>
        <w:t>Guidance from the Department of Transport (</w:t>
      </w:r>
      <w:proofErr w:type="spellStart"/>
      <w:r w:rsidRPr="003A3E9C">
        <w:rPr>
          <w:bCs/>
          <w:sz w:val="23"/>
          <w:szCs w:val="23"/>
        </w:rPr>
        <w:t>DfT</w:t>
      </w:r>
      <w:proofErr w:type="spellEnd"/>
      <w:r w:rsidRPr="003A3E9C">
        <w:rPr>
          <w:bCs/>
          <w:sz w:val="23"/>
          <w:szCs w:val="23"/>
        </w:rPr>
        <w:t xml:space="preserve">) is that </w:t>
      </w:r>
      <w:r w:rsidR="00E34772">
        <w:rPr>
          <w:bCs/>
          <w:sz w:val="23"/>
          <w:szCs w:val="23"/>
        </w:rPr>
        <w:t>Hackney (</w:t>
      </w:r>
      <w:r w:rsidRPr="003A3E9C">
        <w:rPr>
          <w:bCs/>
          <w:sz w:val="23"/>
          <w:szCs w:val="23"/>
        </w:rPr>
        <w:t>Taxis</w:t>
      </w:r>
      <w:r w:rsidR="00E34772">
        <w:rPr>
          <w:bCs/>
          <w:sz w:val="23"/>
          <w:szCs w:val="23"/>
        </w:rPr>
        <w:t>)</w:t>
      </w:r>
      <w:r w:rsidRPr="003A3E9C">
        <w:rPr>
          <w:bCs/>
          <w:sz w:val="23"/>
          <w:szCs w:val="23"/>
        </w:rPr>
        <w:t xml:space="preserve"> and Private Hire vehicles can continue to work. But advice is absolutely clear: STAY ALERT.</w:t>
      </w:r>
      <w:r w:rsidR="00934500" w:rsidRPr="003A3E9C">
        <w:rPr>
          <w:bCs/>
          <w:sz w:val="23"/>
          <w:szCs w:val="23"/>
        </w:rPr>
        <w:t xml:space="preserve"> </w:t>
      </w:r>
    </w:p>
    <w:p w:rsidR="009010A1" w:rsidRPr="003A3E9C" w:rsidRDefault="009010A1" w:rsidP="00C406DE">
      <w:pPr>
        <w:pStyle w:val="Default"/>
        <w:rPr>
          <w:bCs/>
          <w:sz w:val="23"/>
          <w:szCs w:val="23"/>
        </w:rPr>
      </w:pPr>
    </w:p>
    <w:p w:rsidR="009010A1" w:rsidRPr="003A3E9C" w:rsidRDefault="009010A1" w:rsidP="00C406DE">
      <w:pPr>
        <w:pStyle w:val="Default"/>
        <w:rPr>
          <w:bCs/>
          <w:sz w:val="23"/>
          <w:szCs w:val="23"/>
        </w:rPr>
      </w:pPr>
      <w:r w:rsidRPr="003A3E9C">
        <w:rPr>
          <w:bCs/>
          <w:sz w:val="23"/>
          <w:szCs w:val="23"/>
        </w:rPr>
        <w:t>If at any time you</w:t>
      </w:r>
      <w:r w:rsidR="00EF5989" w:rsidRPr="003A3E9C">
        <w:rPr>
          <w:bCs/>
          <w:sz w:val="23"/>
          <w:szCs w:val="23"/>
        </w:rPr>
        <w:t xml:space="preserve"> or a member of your household</w:t>
      </w:r>
      <w:r w:rsidRPr="003A3E9C">
        <w:rPr>
          <w:bCs/>
          <w:sz w:val="23"/>
          <w:szCs w:val="23"/>
        </w:rPr>
        <w:t xml:space="preserve"> feel</w:t>
      </w:r>
      <w:r w:rsidR="00EF5989" w:rsidRPr="003A3E9C">
        <w:rPr>
          <w:bCs/>
          <w:sz w:val="23"/>
          <w:szCs w:val="23"/>
        </w:rPr>
        <w:t>s</w:t>
      </w:r>
      <w:r w:rsidRPr="003A3E9C">
        <w:rPr>
          <w:bCs/>
          <w:sz w:val="23"/>
          <w:szCs w:val="23"/>
        </w:rPr>
        <w:t xml:space="preserve"> unwell</w:t>
      </w:r>
      <w:r w:rsidR="002A69D8" w:rsidRPr="003A3E9C">
        <w:rPr>
          <w:bCs/>
          <w:sz w:val="23"/>
          <w:szCs w:val="23"/>
        </w:rPr>
        <w:t xml:space="preserve"> or show</w:t>
      </w:r>
      <w:r w:rsidR="00EF5989" w:rsidRPr="003A3E9C">
        <w:rPr>
          <w:bCs/>
          <w:sz w:val="23"/>
          <w:szCs w:val="23"/>
        </w:rPr>
        <w:t>s</w:t>
      </w:r>
      <w:r w:rsidR="002A69D8" w:rsidRPr="003A3E9C">
        <w:rPr>
          <w:bCs/>
          <w:sz w:val="23"/>
          <w:szCs w:val="23"/>
        </w:rPr>
        <w:t xml:space="preserve"> symptoms of the virus</w:t>
      </w:r>
      <w:r w:rsidRPr="003A3E9C">
        <w:rPr>
          <w:bCs/>
          <w:sz w:val="23"/>
          <w:szCs w:val="23"/>
        </w:rPr>
        <w:t xml:space="preserve"> </w:t>
      </w:r>
      <w:r w:rsidR="002A69D8" w:rsidRPr="003A3E9C">
        <w:rPr>
          <w:bCs/>
          <w:sz w:val="23"/>
          <w:szCs w:val="23"/>
        </w:rPr>
        <w:t>you should immediately</w:t>
      </w:r>
      <w:r w:rsidR="004B6E01" w:rsidRPr="003A3E9C">
        <w:rPr>
          <w:bCs/>
          <w:sz w:val="23"/>
          <w:szCs w:val="23"/>
        </w:rPr>
        <w:t xml:space="preserve"> stop working,</w:t>
      </w:r>
      <w:r w:rsidR="002A69D8" w:rsidRPr="003A3E9C">
        <w:rPr>
          <w:bCs/>
          <w:sz w:val="23"/>
          <w:szCs w:val="23"/>
        </w:rPr>
        <w:t xml:space="preserve"> self isolate and then follow current Government Guidelines for Track and Trace.</w:t>
      </w:r>
    </w:p>
    <w:p w:rsidR="002A69D8" w:rsidRPr="003A3E9C" w:rsidRDefault="002A69D8" w:rsidP="00C406DE">
      <w:pPr>
        <w:pStyle w:val="Default"/>
        <w:rPr>
          <w:bCs/>
          <w:sz w:val="23"/>
          <w:szCs w:val="23"/>
        </w:rPr>
      </w:pPr>
    </w:p>
    <w:p w:rsidR="002A69D8" w:rsidRPr="003A3E9C" w:rsidRDefault="002A69D8" w:rsidP="00C406DE">
      <w:pPr>
        <w:pStyle w:val="Default"/>
        <w:rPr>
          <w:bCs/>
          <w:sz w:val="23"/>
          <w:szCs w:val="23"/>
        </w:rPr>
      </w:pPr>
      <w:r w:rsidRPr="003A3E9C">
        <w:rPr>
          <w:bCs/>
          <w:sz w:val="23"/>
          <w:szCs w:val="23"/>
        </w:rPr>
        <w:t xml:space="preserve">Below </w:t>
      </w:r>
      <w:r w:rsidR="00E25D7F" w:rsidRPr="003A3E9C">
        <w:rPr>
          <w:bCs/>
          <w:sz w:val="23"/>
          <w:szCs w:val="23"/>
        </w:rPr>
        <w:t>is</w:t>
      </w:r>
      <w:r w:rsidR="004B6E01" w:rsidRPr="003A3E9C">
        <w:rPr>
          <w:bCs/>
          <w:sz w:val="23"/>
          <w:szCs w:val="23"/>
        </w:rPr>
        <w:t xml:space="preserve"> some advice for drivers</w:t>
      </w:r>
      <w:r w:rsidRPr="003A3E9C">
        <w:rPr>
          <w:bCs/>
          <w:sz w:val="23"/>
          <w:szCs w:val="23"/>
        </w:rPr>
        <w:t>. You should try and follow as many of these as possible to promote a safe space for you and your passengers.</w:t>
      </w:r>
      <w:r w:rsidR="00E25D7F" w:rsidRPr="003A3E9C">
        <w:rPr>
          <w:bCs/>
          <w:sz w:val="23"/>
          <w:szCs w:val="23"/>
        </w:rPr>
        <w:t xml:space="preserve"> Common sense and good risk assessment for each journey will be the key to enabling your return to work.</w:t>
      </w:r>
    </w:p>
    <w:p w:rsidR="00546A61" w:rsidRDefault="00546A61" w:rsidP="00644F0F">
      <w:pPr>
        <w:pStyle w:val="Default"/>
        <w:jc w:val="center"/>
        <w:rPr>
          <w:b/>
          <w:bCs/>
          <w:sz w:val="28"/>
          <w:szCs w:val="28"/>
        </w:rPr>
      </w:pPr>
    </w:p>
    <w:p w:rsidR="003D7FC8" w:rsidRDefault="003D7FC8" w:rsidP="00644F0F">
      <w:pPr>
        <w:pStyle w:val="Default"/>
        <w:numPr>
          <w:ilvl w:val="0"/>
          <w:numId w:val="1"/>
        </w:numPr>
        <w:rPr>
          <w:bCs/>
          <w:sz w:val="23"/>
          <w:szCs w:val="23"/>
        </w:rPr>
      </w:pPr>
      <w:r w:rsidRPr="00FB690C">
        <w:rPr>
          <w:bCs/>
          <w:sz w:val="23"/>
          <w:szCs w:val="23"/>
        </w:rPr>
        <w:t xml:space="preserve">Hand Hygiene – </w:t>
      </w:r>
      <w:r w:rsidR="00FB690C" w:rsidRPr="00FB690C">
        <w:rPr>
          <w:bCs/>
          <w:sz w:val="23"/>
          <w:szCs w:val="23"/>
        </w:rPr>
        <w:t>“</w:t>
      </w:r>
      <w:r w:rsidRPr="00FB690C">
        <w:rPr>
          <w:bCs/>
          <w:sz w:val="23"/>
          <w:szCs w:val="23"/>
        </w:rPr>
        <w:t>The spread of COVID-19 is in your hands</w:t>
      </w:r>
      <w:r w:rsidR="00FB690C" w:rsidRPr="00FB690C">
        <w:rPr>
          <w:bCs/>
          <w:sz w:val="23"/>
          <w:szCs w:val="23"/>
        </w:rPr>
        <w:t>”, we have heard this many times from the Government and Public Health England meaning that every individual can make a difference to prevent further transmission of the virus</w:t>
      </w:r>
      <w:r w:rsidR="00FB690C">
        <w:rPr>
          <w:bCs/>
          <w:sz w:val="23"/>
          <w:szCs w:val="23"/>
        </w:rPr>
        <w:t xml:space="preserve"> by ensuring that </w:t>
      </w:r>
      <w:r w:rsidR="00E25D7F">
        <w:rPr>
          <w:bCs/>
          <w:sz w:val="23"/>
          <w:szCs w:val="23"/>
        </w:rPr>
        <w:t>they wash their</w:t>
      </w:r>
      <w:r w:rsidR="00FB690C">
        <w:rPr>
          <w:bCs/>
          <w:sz w:val="23"/>
          <w:szCs w:val="23"/>
        </w:rPr>
        <w:t xml:space="preserve"> hands on a regular basis</w:t>
      </w:r>
      <w:r w:rsidR="00AC6A16">
        <w:rPr>
          <w:bCs/>
          <w:sz w:val="23"/>
          <w:szCs w:val="23"/>
        </w:rPr>
        <w:t>. You should wash your hands on a regular basis, for a minimum of 20</w:t>
      </w:r>
      <w:r w:rsidR="009F6331">
        <w:rPr>
          <w:bCs/>
          <w:sz w:val="23"/>
          <w:szCs w:val="23"/>
        </w:rPr>
        <w:t xml:space="preserve"> seconds with soap</w:t>
      </w:r>
      <w:r w:rsidR="004B6E01">
        <w:rPr>
          <w:bCs/>
          <w:sz w:val="23"/>
          <w:szCs w:val="23"/>
        </w:rPr>
        <w:t>,</w:t>
      </w:r>
      <w:r w:rsidR="009F6331">
        <w:rPr>
          <w:bCs/>
          <w:sz w:val="23"/>
          <w:szCs w:val="23"/>
        </w:rPr>
        <w:t xml:space="preserve"> that lathers, this is particularly important after handling money or before eating or handling food. </w:t>
      </w:r>
      <w:r w:rsidR="00AC6A16">
        <w:rPr>
          <w:bCs/>
          <w:sz w:val="23"/>
          <w:szCs w:val="23"/>
        </w:rPr>
        <w:t xml:space="preserve"> If you are unable to wash your hands during your working shift use an alcohol-based hand sanitiser.</w:t>
      </w:r>
      <w:r w:rsidR="009F6331">
        <w:rPr>
          <w:bCs/>
          <w:sz w:val="23"/>
          <w:szCs w:val="23"/>
        </w:rPr>
        <w:t xml:space="preserve"> It is recommended that</w:t>
      </w:r>
      <w:r w:rsidR="004B6E01">
        <w:rPr>
          <w:bCs/>
          <w:sz w:val="23"/>
          <w:szCs w:val="23"/>
        </w:rPr>
        <w:t xml:space="preserve"> the</w:t>
      </w:r>
      <w:r w:rsidR="009F6331">
        <w:rPr>
          <w:bCs/>
          <w:sz w:val="23"/>
          <w:szCs w:val="23"/>
        </w:rPr>
        <w:t xml:space="preserve"> hand sanitiser contains a minimum 60% alcohol.</w:t>
      </w:r>
    </w:p>
    <w:p w:rsidR="006868CF" w:rsidRDefault="006868CF" w:rsidP="006868CF">
      <w:pPr>
        <w:pStyle w:val="Default"/>
        <w:ind w:left="720"/>
        <w:rPr>
          <w:bCs/>
          <w:sz w:val="23"/>
          <w:szCs w:val="23"/>
        </w:rPr>
      </w:pPr>
    </w:p>
    <w:p w:rsidR="000169DE" w:rsidRPr="000169DE" w:rsidRDefault="00AC6A16" w:rsidP="000169DE">
      <w:pPr>
        <w:pStyle w:val="Default"/>
        <w:numPr>
          <w:ilvl w:val="0"/>
          <w:numId w:val="1"/>
        </w:numPr>
        <w:rPr>
          <w:bCs/>
          <w:sz w:val="23"/>
          <w:szCs w:val="23"/>
        </w:rPr>
      </w:pPr>
      <w:r w:rsidRPr="000169DE">
        <w:rPr>
          <w:bCs/>
          <w:sz w:val="23"/>
          <w:szCs w:val="23"/>
        </w:rPr>
        <w:t xml:space="preserve">You </w:t>
      </w:r>
      <w:r w:rsidR="000169DE">
        <w:rPr>
          <w:bCs/>
          <w:sz w:val="23"/>
          <w:szCs w:val="23"/>
        </w:rPr>
        <w:t>may</w:t>
      </w:r>
      <w:r w:rsidRPr="000169DE">
        <w:rPr>
          <w:bCs/>
          <w:sz w:val="23"/>
          <w:szCs w:val="23"/>
        </w:rPr>
        <w:t xml:space="preserve"> make hand sanitiser available for your passengers</w:t>
      </w:r>
      <w:r w:rsidR="000169DE" w:rsidRPr="000169DE">
        <w:rPr>
          <w:bCs/>
          <w:sz w:val="23"/>
          <w:szCs w:val="23"/>
        </w:rPr>
        <w:t>, while you can not make them use</w:t>
      </w:r>
      <w:r w:rsidR="000169DE">
        <w:rPr>
          <w:bCs/>
          <w:sz w:val="23"/>
          <w:szCs w:val="23"/>
        </w:rPr>
        <w:t xml:space="preserve"> the</w:t>
      </w:r>
      <w:r w:rsidR="000169DE" w:rsidRPr="000169DE">
        <w:rPr>
          <w:bCs/>
          <w:sz w:val="23"/>
          <w:szCs w:val="23"/>
        </w:rPr>
        <w:t xml:space="preserve"> hand sanitiser you can offer it to </w:t>
      </w:r>
      <w:r w:rsidRPr="000169DE">
        <w:rPr>
          <w:bCs/>
          <w:sz w:val="23"/>
          <w:szCs w:val="23"/>
        </w:rPr>
        <w:t xml:space="preserve">them </w:t>
      </w:r>
      <w:r w:rsidR="000169DE" w:rsidRPr="000169DE">
        <w:rPr>
          <w:bCs/>
          <w:sz w:val="23"/>
          <w:szCs w:val="23"/>
        </w:rPr>
        <w:t>for use before entering the vehicle.</w:t>
      </w:r>
    </w:p>
    <w:p w:rsidR="00AC6A16" w:rsidRDefault="00AC6A16" w:rsidP="000169DE">
      <w:pPr>
        <w:pStyle w:val="Default"/>
        <w:ind w:left="720"/>
        <w:rPr>
          <w:bCs/>
          <w:sz w:val="23"/>
          <w:szCs w:val="23"/>
        </w:rPr>
      </w:pPr>
      <w:r>
        <w:rPr>
          <w:bCs/>
          <w:sz w:val="23"/>
          <w:szCs w:val="23"/>
        </w:rPr>
        <w:t>.</w:t>
      </w:r>
    </w:p>
    <w:p w:rsidR="00165175" w:rsidRDefault="00AC6A16" w:rsidP="00165175">
      <w:pPr>
        <w:pStyle w:val="Default"/>
        <w:numPr>
          <w:ilvl w:val="0"/>
          <w:numId w:val="1"/>
        </w:numPr>
        <w:rPr>
          <w:bCs/>
          <w:sz w:val="23"/>
          <w:szCs w:val="23"/>
        </w:rPr>
      </w:pPr>
      <w:r w:rsidRPr="00165175">
        <w:rPr>
          <w:bCs/>
          <w:sz w:val="23"/>
          <w:szCs w:val="23"/>
        </w:rPr>
        <w:t>Avoid touching your face with your hands. Be conscious of this and try to keep your hands on the steering wheel as much as possible.</w:t>
      </w:r>
    </w:p>
    <w:p w:rsidR="00165175" w:rsidRDefault="00165175" w:rsidP="00165175">
      <w:pPr>
        <w:pStyle w:val="Default"/>
        <w:ind w:left="720"/>
        <w:rPr>
          <w:bCs/>
          <w:sz w:val="23"/>
          <w:szCs w:val="23"/>
        </w:rPr>
      </w:pPr>
    </w:p>
    <w:p w:rsidR="00165175" w:rsidRPr="00165175" w:rsidRDefault="00165175" w:rsidP="00165175">
      <w:pPr>
        <w:pStyle w:val="Default"/>
        <w:numPr>
          <w:ilvl w:val="0"/>
          <w:numId w:val="1"/>
        </w:numPr>
        <w:rPr>
          <w:bCs/>
          <w:sz w:val="23"/>
          <w:szCs w:val="23"/>
        </w:rPr>
      </w:pPr>
      <w:r w:rsidRPr="00165175">
        <w:rPr>
          <w:bCs/>
          <w:sz w:val="23"/>
          <w:szCs w:val="23"/>
        </w:rPr>
        <w:t>Following the Prime Ministers announcement on 22 September 2020, the Department for Transport (</w:t>
      </w:r>
      <w:proofErr w:type="spellStart"/>
      <w:r w:rsidRPr="00165175">
        <w:rPr>
          <w:bCs/>
          <w:sz w:val="23"/>
          <w:szCs w:val="23"/>
        </w:rPr>
        <w:t>DfT</w:t>
      </w:r>
      <w:proofErr w:type="spellEnd"/>
      <w:r w:rsidRPr="00165175">
        <w:rPr>
          <w:bCs/>
          <w:sz w:val="23"/>
          <w:szCs w:val="23"/>
        </w:rPr>
        <w:t xml:space="preserve">) laid a Statutory Instrument in both Houses of Parliament to mandate the wearing of face coverings in taxis and private hire vehicles (PHVs) in England under the Public Health (Control of Disease) Act 1984. This regulation has now come into effect.  </w:t>
      </w:r>
    </w:p>
    <w:p w:rsidR="00165175" w:rsidRPr="00165175" w:rsidRDefault="00165175" w:rsidP="00165175">
      <w:pPr>
        <w:pStyle w:val="Default"/>
        <w:ind w:left="360"/>
        <w:rPr>
          <w:bCs/>
          <w:sz w:val="23"/>
          <w:szCs w:val="23"/>
        </w:rPr>
      </w:pPr>
    </w:p>
    <w:p w:rsidR="00165175" w:rsidRPr="00165175" w:rsidRDefault="00165175" w:rsidP="00165175">
      <w:pPr>
        <w:pStyle w:val="Default"/>
        <w:ind w:left="360"/>
        <w:rPr>
          <w:bCs/>
          <w:sz w:val="23"/>
          <w:szCs w:val="23"/>
        </w:rPr>
      </w:pPr>
      <w:r>
        <w:rPr>
          <w:bCs/>
          <w:sz w:val="23"/>
          <w:szCs w:val="23"/>
        </w:rPr>
        <w:tab/>
      </w:r>
      <w:r w:rsidRPr="00165175">
        <w:rPr>
          <w:bCs/>
          <w:sz w:val="23"/>
          <w:szCs w:val="23"/>
        </w:rPr>
        <w:t xml:space="preserve">In line with public transport and retail settings the Regulations gives new powers </w:t>
      </w:r>
      <w:r>
        <w:rPr>
          <w:bCs/>
          <w:sz w:val="23"/>
          <w:szCs w:val="23"/>
        </w:rPr>
        <w:tab/>
      </w:r>
      <w:r w:rsidRPr="00165175">
        <w:rPr>
          <w:bCs/>
          <w:sz w:val="23"/>
          <w:szCs w:val="23"/>
        </w:rPr>
        <w:t xml:space="preserve">to taxi and PHV drivers to deny access to a service, and to direct someone to </w:t>
      </w:r>
      <w:r>
        <w:rPr>
          <w:bCs/>
          <w:sz w:val="23"/>
          <w:szCs w:val="23"/>
        </w:rPr>
        <w:tab/>
      </w:r>
      <w:r w:rsidRPr="00165175">
        <w:rPr>
          <w:bCs/>
          <w:sz w:val="23"/>
          <w:szCs w:val="23"/>
        </w:rPr>
        <w:t xml:space="preserve">leave a service, if they are not wearing a face covering without a legitimate </w:t>
      </w:r>
      <w:r>
        <w:rPr>
          <w:bCs/>
          <w:sz w:val="23"/>
          <w:szCs w:val="23"/>
        </w:rPr>
        <w:tab/>
      </w:r>
      <w:r w:rsidRPr="00165175">
        <w:rPr>
          <w:bCs/>
          <w:sz w:val="23"/>
          <w:szCs w:val="23"/>
        </w:rPr>
        <w:t xml:space="preserve">reason.  If passengers fail to comply, the Police have a power to remove </w:t>
      </w:r>
      <w:r>
        <w:rPr>
          <w:bCs/>
          <w:sz w:val="23"/>
          <w:szCs w:val="23"/>
        </w:rPr>
        <w:tab/>
      </w:r>
      <w:r w:rsidRPr="00165175">
        <w:rPr>
          <w:bCs/>
          <w:sz w:val="23"/>
          <w:szCs w:val="23"/>
        </w:rPr>
        <w:t xml:space="preserve">passengers from a service (using reasonable force if necessary), and issue a </w:t>
      </w:r>
      <w:r>
        <w:rPr>
          <w:bCs/>
          <w:sz w:val="23"/>
          <w:szCs w:val="23"/>
        </w:rPr>
        <w:tab/>
      </w:r>
      <w:r w:rsidRPr="00165175">
        <w:rPr>
          <w:bCs/>
          <w:sz w:val="23"/>
          <w:szCs w:val="23"/>
        </w:rPr>
        <w:t xml:space="preserve">Fixed Penalty Notice. The requirement only applies when a service is being </w:t>
      </w:r>
      <w:r>
        <w:rPr>
          <w:bCs/>
          <w:sz w:val="23"/>
          <w:szCs w:val="23"/>
        </w:rPr>
        <w:tab/>
      </w:r>
      <w:r w:rsidRPr="00165175">
        <w:rPr>
          <w:bCs/>
          <w:sz w:val="23"/>
          <w:szCs w:val="23"/>
        </w:rPr>
        <w:t xml:space="preserve">provided i.e. passengers are not required to wear a face covering when the </w:t>
      </w:r>
      <w:r>
        <w:rPr>
          <w:bCs/>
          <w:sz w:val="23"/>
          <w:szCs w:val="23"/>
        </w:rPr>
        <w:tab/>
      </w:r>
      <w:r w:rsidRPr="00165175">
        <w:rPr>
          <w:bCs/>
          <w:sz w:val="23"/>
          <w:szCs w:val="23"/>
        </w:rPr>
        <w:t>vehicle is used for personal use.</w:t>
      </w:r>
    </w:p>
    <w:p w:rsidR="00165175" w:rsidRPr="00165175" w:rsidRDefault="00165175" w:rsidP="00165175">
      <w:pPr>
        <w:pStyle w:val="Default"/>
        <w:ind w:left="360"/>
        <w:rPr>
          <w:bCs/>
          <w:sz w:val="23"/>
          <w:szCs w:val="23"/>
        </w:rPr>
      </w:pPr>
    </w:p>
    <w:p w:rsidR="00165175" w:rsidRPr="00165175" w:rsidRDefault="00165175" w:rsidP="00165175">
      <w:pPr>
        <w:pStyle w:val="Default"/>
        <w:ind w:left="360"/>
        <w:rPr>
          <w:bCs/>
          <w:sz w:val="23"/>
          <w:szCs w:val="23"/>
        </w:rPr>
      </w:pPr>
      <w:r>
        <w:rPr>
          <w:bCs/>
          <w:sz w:val="23"/>
          <w:szCs w:val="23"/>
        </w:rPr>
        <w:tab/>
      </w:r>
      <w:r w:rsidRPr="00165175">
        <w:rPr>
          <w:bCs/>
          <w:sz w:val="23"/>
          <w:szCs w:val="23"/>
        </w:rPr>
        <w:t xml:space="preserve">We always recommended that passengers wear face coverings in PHVs and </w:t>
      </w:r>
      <w:r>
        <w:rPr>
          <w:bCs/>
          <w:sz w:val="23"/>
          <w:szCs w:val="23"/>
        </w:rPr>
        <w:tab/>
      </w:r>
      <w:proofErr w:type="gramStart"/>
      <w:r w:rsidRPr="00165175">
        <w:rPr>
          <w:bCs/>
          <w:sz w:val="23"/>
          <w:szCs w:val="23"/>
        </w:rPr>
        <w:t>taxis</w:t>
      </w:r>
      <w:proofErr w:type="gramEnd"/>
      <w:r w:rsidRPr="00165175">
        <w:rPr>
          <w:bCs/>
          <w:sz w:val="23"/>
          <w:szCs w:val="23"/>
        </w:rPr>
        <w:t xml:space="preserve"> and moving to mandating this is a reasonable additional step to take to </w:t>
      </w:r>
      <w:r>
        <w:rPr>
          <w:bCs/>
          <w:sz w:val="23"/>
          <w:szCs w:val="23"/>
        </w:rPr>
        <w:tab/>
      </w:r>
      <w:r w:rsidRPr="00165175">
        <w:rPr>
          <w:bCs/>
          <w:sz w:val="23"/>
          <w:szCs w:val="23"/>
        </w:rPr>
        <w:t xml:space="preserve">reduce the risk of infection when used alongside other measures. We will also be </w:t>
      </w:r>
      <w:r>
        <w:rPr>
          <w:bCs/>
          <w:sz w:val="23"/>
          <w:szCs w:val="23"/>
        </w:rPr>
        <w:tab/>
      </w:r>
      <w:r w:rsidRPr="00165175">
        <w:rPr>
          <w:bCs/>
          <w:sz w:val="23"/>
          <w:szCs w:val="23"/>
        </w:rPr>
        <w:t xml:space="preserve"> as soon as possible for operators and passengers on travelling safely during the </w:t>
      </w:r>
      <w:r>
        <w:rPr>
          <w:bCs/>
          <w:sz w:val="23"/>
          <w:szCs w:val="23"/>
        </w:rPr>
        <w:tab/>
      </w:r>
      <w:r w:rsidRPr="00165175">
        <w:rPr>
          <w:bCs/>
          <w:sz w:val="23"/>
          <w:szCs w:val="23"/>
        </w:rPr>
        <w:t xml:space="preserve">outbreak. The guidance will reflect the latest information about face coverings. I </w:t>
      </w:r>
      <w:r>
        <w:rPr>
          <w:bCs/>
          <w:sz w:val="23"/>
          <w:szCs w:val="23"/>
        </w:rPr>
        <w:tab/>
      </w:r>
      <w:r w:rsidRPr="00165175">
        <w:rPr>
          <w:bCs/>
          <w:sz w:val="23"/>
          <w:szCs w:val="23"/>
        </w:rPr>
        <w:t xml:space="preserve">would be grateful if you could share the change and the updated guidance with </w:t>
      </w:r>
      <w:r>
        <w:rPr>
          <w:bCs/>
          <w:sz w:val="23"/>
          <w:szCs w:val="23"/>
        </w:rPr>
        <w:tab/>
      </w:r>
      <w:r w:rsidRPr="00165175">
        <w:rPr>
          <w:bCs/>
          <w:sz w:val="23"/>
          <w:szCs w:val="23"/>
        </w:rPr>
        <w:t xml:space="preserve">your licensees.  </w:t>
      </w:r>
    </w:p>
    <w:p w:rsidR="00165175" w:rsidRPr="00165175" w:rsidRDefault="00165175" w:rsidP="00165175">
      <w:pPr>
        <w:pStyle w:val="Default"/>
        <w:ind w:left="360"/>
        <w:rPr>
          <w:bCs/>
          <w:sz w:val="23"/>
          <w:szCs w:val="23"/>
        </w:rPr>
      </w:pPr>
      <w:r>
        <w:rPr>
          <w:bCs/>
          <w:sz w:val="23"/>
          <w:szCs w:val="23"/>
        </w:rPr>
        <w:tab/>
      </w:r>
      <w:proofErr w:type="gramStart"/>
      <w:r>
        <w:rPr>
          <w:bCs/>
          <w:sz w:val="23"/>
          <w:szCs w:val="23"/>
        </w:rPr>
        <w:t>w</w:t>
      </w:r>
      <w:r w:rsidRPr="00165175">
        <w:rPr>
          <w:bCs/>
          <w:sz w:val="23"/>
          <w:szCs w:val="23"/>
        </w:rPr>
        <w:t>e</w:t>
      </w:r>
      <w:proofErr w:type="gramEnd"/>
      <w:r w:rsidRPr="00165175">
        <w:rPr>
          <w:bCs/>
          <w:sz w:val="23"/>
          <w:szCs w:val="23"/>
        </w:rPr>
        <w:t xml:space="preserve"> would also like to take this opportunity to draw your attention a number of </w:t>
      </w:r>
      <w:r>
        <w:rPr>
          <w:bCs/>
          <w:sz w:val="23"/>
          <w:szCs w:val="23"/>
        </w:rPr>
        <w:tab/>
      </w:r>
      <w:r w:rsidRPr="00165175">
        <w:rPr>
          <w:bCs/>
          <w:sz w:val="23"/>
          <w:szCs w:val="23"/>
        </w:rPr>
        <w:t xml:space="preserve">assets which </w:t>
      </w:r>
      <w:proofErr w:type="spellStart"/>
      <w:r w:rsidRPr="00165175">
        <w:rPr>
          <w:bCs/>
          <w:sz w:val="23"/>
          <w:szCs w:val="23"/>
        </w:rPr>
        <w:t>DfT</w:t>
      </w:r>
      <w:proofErr w:type="spellEnd"/>
      <w:r w:rsidRPr="00165175">
        <w:rPr>
          <w:bCs/>
          <w:sz w:val="23"/>
          <w:szCs w:val="23"/>
        </w:rPr>
        <w:t xml:space="preserve"> are creating to support our stakeholders to communicate this </w:t>
      </w:r>
      <w:r>
        <w:rPr>
          <w:bCs/>
          <w:sz w:val="23"/>
          <w:szCs w:val="23"/>
        </w:rPr>
        <w:lastRenderedPageBreak/>
        <w:tab/>
      </w:r>
      <w:r w:rsidRPr="00165175">
        <w:rPr>
          <w:bCs/>
          <w:sz w:val="23"/>
          <w:szCs w:val="23"/>
        </w:rPr>
        <w:t xml:space="preserve">change. The assets will contain messages around how to ensure both drivers </w:t>
      </w:r>
      <w:r>
        <w:rPr>
          <w:bCs/>
          <w:sz w:val="23"/>
          <w:szCs w:val="23"/>
        </w:rPr>
        <w:tab/>
      </w:r>
      <w:r w:rsidRPr="00165175">
        <w:rPr>
          <w:bCs/>
          <w:sz w:val="23"/>
          <w:szCs w:val="23"/>
        </w:rPr>
        <w:t xml:space="preserve">and customers are kept safe, as well as messaging on exemptions. They will be </w:t>
      </w:r>
      <w:r>
        <w:rPr>
          <w:bCs/>
          <w:sz w:val="23"/>
          <w:szCs w:val="23"/>
        </w:rPr>
        <w:tab/>
      </w:r>
      <w:r w:rsidRPr="00165175">
        <w:rPr>
          <w:bCs/>
          <w:sz w:val="23"/>
          <w:szCs w:val="23"/>
        </w:rPr>
        <w:t xml:space="preserve">made available here shortly alongside the existing assets we have available. </w:t>
      </w:r>
      <w:r>
        <w:rPr>
          <w:bCs/>
          <w:sz w:val="23"/>
          <w:szCs w:val="23"/>
        </w:rPr>
        <w:tab/>
      </w:r>
      <w:r w:rsidRPr="00165175">
        <w:rPr>
          <w:bCs/>
          <w:sz w:val="23"/>
          <w:szCs w:val="23"/>
        </w:rPr>
        <w:t xml:space="preserve">Please do cascade these assets and resources to your members/networks. </w:t>
      </w:r>
    </w:p>
    <w:p w:rsidR="006868CF" w:rsidRPr="006868CF" w:rsidRDefault="006868CF" w:rsidP="006868CF">
      <w:pPr>
        <w:pStyle w:val="Default"/>
        <w:ind w:left="720"/>
        <w:rPr>
          <w:bCs/>
          <w:sz w:val="23"/>
          <w:szCs w:val="23"/>
        </w:rPr>
      </w:pPr>
    </w:p>
    <w:p w:rsidR="006868CF" w:rsidRDefault="006868CF" w:rsidP="006868CF">
      <w:pPr>
        <w:pStyle w:val="Default"/>
        <w:numPr>
          <w:ilvl w:val="0"/>
          <w:numId w:val="1"/>
        </w:numPr>
        <w:rPr>
          <w:bCs/>
          <w:sz w:val="23"/>
          <w:szCs w:val="23"/>
        </w:rPr>
      </w:pPr>
      <w:r>
        <w:rPr>
          <w:bCs/>
          <w:sz w:val="23"/>
          <w:szCs w:val="23"/>
        </w:rPr>
        <w:t>Gloves – The wearing of gloves does not prevent transmission of infection to the wearer and may discourage adequate hand hygiene practices. Gloves would need to be changed each time cash were touched</w:t>
      </w:r>
      <w:r w:rsidR="009F3730">
        <w:rPr>
          <w:bCs/>
          <w:sz w:val="23"/>
          <w:szCs w:val="23"/>
        </w:rPr>
        <w:t xml:space="preserve"> and for each journey</w:t>
      </w:r>
      <w:bookmarkStart w:id="0" w:name="_GoBack"/>
      <w:bookmarkEnd w:id="0"/>
      <w:r>
        <w:rPr>
          <w:bCs/>
          <w:sz w:val="23"/>
          <w:szCs w:val="23"/>
        </w:rPr>
        <w:t xml:space="preserve">. </w:t>
      </w:r>
    </w:p>
    <w:p w:rsidR="000C7735" w:rsidRDefault="000C7735" w:rsidP="000C7735">
      <w:pPr>
        <w:pStyle w:val="ListParagraph"/>
        <w:rPr>
          <w:bCs/>
          <w:sz w:val="23"/>
          <w:szCs w:val="23"/>
        </w:rPr>
      </w:pPr>
    </w:p>
    <w:p w:rsidR="009010A1" w:rsidRDefault="009010A1" w:rsidP="009010A1">
      <w:pPr>
        <w:pStyle w:val="Default"/>
        <w:ind w:left="720"/>
        <w:rPr>
          <w:bCs/>
          <w:sz w:val="23"/>
          <w:szCs w:val="23"/>
        </w:rPr>
      </w:pPr>
      <w:r>
        <w:rPr>
          <w:bCs/>
          <w:sz w:val="23"/>
          <w:szCs w:val="23"/>
        </w:rPr>
        <w:t>It should be noted that failure to adhere to good hygiene a</w:t>
      </w:r>
      <w:r w:rsidR="009F3730">
        <w:rPr>
          <w:bCs/>
          <w:sz w:val="23"/>
          <w:szCs w:val="23"/>
        </w:rPr>
        <w:t xml:space="preserve">nd social distancing practices in conjunction with the above may still increase </w:t>
      </w:r>
      <w:r>
        <w:rPr>
          <w:bCs/>
          <w:sz w:val="23"/>
          <w:szCs w:val="23"/>
        </w:rPr>
        <w:t>the risk to the user.</w:t>
      </w:r>
    </w:p>
    <w:p w:rsidR="003A3E9C" w:rsidRDefault="003A3E9C" w:rsidP="003A3E9C">
      <w:pPr>
        <w:pStyle w:val="Default"/>
        <w:ind w:left="720"/>
        <w:rPr>
          <w:bCs/>
          <w:sz w:val="23"/>
          <w:szCs w:val="23"/>
        </w:rPr>
      </w:pPr>
    </w:p>
    <w:p w:rsidR="000C7735" w:rsidRDefault="009010A1" w:rsidP="006868CF">
      <w:pPr>
        <w:pStyle w:val="Default"/>
        <w:numPr>
          <w:ilvl w:val="0"/>
          <w:numId w:val="1"/>
        </w:numPr>
        <w:rPr>
          <w:bCs/>
          <w:sz w:val="23"/>
          <w:szCs w:val="23"/>
        </w:rPr>
      </w:pPr>
      <w:r>
        <w:rPr>
          <w:bCs/>
          <w:sz w:val="23"/>
          <w:szCs w:val="23"/>
        </w:rPr>
        <w:t xml:space="preserve">Good ventilation (keeping windows open) may help to reduce the risk of </w:t>
      </w:r>
      <w:proofErr w:type="gramStart"/>
      <w:r>
        <w:rPr>
          <w:bCs/>
          <w:sz w:val="23"/>
          <w:szCs w:val="23"/>
        </w:rPr>
        <w:t>transmission</w:t>
      </w:r>
      <w:proofErr w:type="gramEnd"/>
      <w:r>
        <w:rPr>
          <w:bCs/>
          <w:sz w:val="23"/>
          <w:szCs w:val="23"/>
        </w:rPr>
        <w:t>, but common sense should be used and the comfort of passengers ensured. Air conditioning or ventilation</w:t>
      </w:r>
      <w:r w:rsidR="004B6E01">
        <w:rPr>
          <w:bCs/>
          <w:sz w:val="23"/>
          <w:szCs w:val="23"/>
        </w:rPr>
        <w:t>, if used,</w:t>
      </w:r>
      <w:r>
        <w:rPr>
          <w:bCs/>
          <w:sz w:val="23"/>
          <w:szCs w:val="23"/>
        </w:rPr>
        <w:t xml:space="preserve"> on vehicles must be set to extract and not recirculate the air within the vehicle (where possible). </w:t>
      </w:r>
    </w:p>
    <w:p w:rsidR="006868CF" w:rsidRDefault="006868CF" w:rsidP="006868CF">
      <w:pPr>
        <w:pStyle w:val="Default"/>
        <w:ind w:left="720"/>
        <w:rPr>
          <w:bCs/>
          <w:sz w:val="23"/>
          <w:szCs w:val="23"/>
        </w:rPr>
      </w:pPr>
    </w:p>
    <w:p w:rsidR="001D4850" w:rsidRPr="00FE5C40" w:rsidRDefault="00070B5D" w:rsidP="00594516">
      <w:pPr>
        <w:pStyle w:val="Default"/>
        <w:numPr>
          <w:ilvl w:val="0"/>
          <w:numId w:val="1"/>
        </w:numPr>
        <w:rPr>
          <w:bCs/>
          <w:sz w:val="23"/>
          <w:szCs w:val="23"/>
        </w:rPr>
      </w:pPr>
      <w:r w:rsidRPr="00FE5C40">
        <w:rPr>
          <w:bCs/>
          <w:sz w:val="23"/>
          <w:szCs w:val="23"/>
        </w:rPr>
        <w:t>Do not allow pass</w:t>
      </w:r>
      <w:r w:rsidR="00FE5C40" w:rsidRPr="00FE5C40">
        <w:rPr>
          <w:bCs/>
          <w:sz w:val="23"/>
          <w:szCs w:val="23"/>
        </w:rPr>
        <w:t>engers to sit in the front seat.</w:t>
      </w:r>
      <w:r w:rsidRPr="00FE5C40">
        <w:rPr>
          <w:bCs/>
          <w:sz w:val="23"/>
          <w:szCs w:val="23"/>
        </w:rPr>
        <w:t xml:space="preserve"> </w:t>
      </w:r>
      <w:r w:rsidR="00594516" w:rsidRPr="00FE5C40">
        <w:rPr>
          <w:bCs/>
          <w:sz w:val="23"/>
          <w:szCs w:val="23"/>
        </w:rPr>
        <w:t>Taxi</w:t>
      </w:r>
      <w:r w:rsidRPr="00FE5C40">
        <w:rPr>
          <w:bCs/>
          <w:sz w:val="23"/>
          <w:szCs w:val="23"/>
        </w:rPr>
        <w:t xml:space="preserve"> and PHV drivers are still under the same obligation to provide reasonable assistance and make reasonable adjustments for disabled passenger</w:t>
      </w:r>
      <w:r w:rsidR="00FE5C40" w:rsidRPr="00FE5C40">
        <w:rPr>
          <w:bCs/>
          <w:sz w:val="23"/>
          <w:szCs w:val="23"/>
        </w:rPr>
        <w:t xml:space="preserve"> (Equality Act 2010)</w:t>
      </w:r>
      <w:r w:rsidRPr="00FE5C40">
        <w:rPr>
          <w:bCs/>
          <w:sz w:val="23"/>
          <w:szCs w:val="23"/>
        </w:rPr>
        <w:t xml:space="preserve">. You </w:t>
      </w:r>
      <w:r w:rsidR="00594516" w:rsidRPr="00FE5C40">
        <w:rPr>
          <w:bCs/>
          <w:sz w:val="23"/>
          <w:szCs w:val="23"/>
        </w:rPr>
        <w:t xml:space="preserve">or your Operator </w:t>
      </w:r>
      <w:r w:rsidRPr="00FE5C40">
        <w:rPr>
          <w:bCs/>
          <w:sz w:val="23"/>
          <w:szCs w:val="23"/>
        </w:rPr>
        <w:t>should carry out a full risk assessment</w:t>
      </w:r>
      <w:r w:rsidR="00594516" w:rsidRPr="00FE5C40">
        <w:rPr>
          <w:bCs/>
          <w:sz w:val="23"/>
          <w:szCs w:val="23"/>
        </w:rPr>
        <w:t xml:space="preserve"> prior to taking a booking</w:t>
      </w:r>
      <w:r w:rsidRPr="00FE5C40">
        <w:rPr>
          <w:bCs/>
          <w:sz w:val="23"/>
          <w:szCs w:val="23"/>
        </w:rPr>
        <w:t xml:space="preserve"> </w:t>
      </w:r>
      <w:r w:rsidR="00594516" w:rsidRPr="00FE5C40">
        <w:rPr>
          <w:bCs/>
          <w:sz w:val="23"/>
          <w:szCs w:val="23"/>
        </w:rPr>
        <w:t xml:space="preserve">that requires use of the front passenger seat </w:t>
      </w:r>
      <w:r w:rsidRPr="00FE5C40">
        <w:rPr>
          <w:bCs/>
          <w:sz w:val="23"/>
          <w:szCs w:val="23"/>
        </w:rPr>
        <w:t>and put in place measures to prote</w:t>
      </w:r>
      <w:r w:rsidR="00594516" w:rsidRPr="00FE5C40">
        <w:rPr>
          <w:bCs/>
          <w:sz w:val="23"/>
          <w:szCs w:val="23"/>
        </w:rPr>
        <w:t>ct yourself and the passenger if there is no alternative</w:t>
      </w:r>
      <w:r w:rsidR="00FE5C40" w:rsidRPr="00FE5C40">
        <w:rPr>
          <w:bCs/>
          <w:sz w:val="23"/>
          <w:szCs w:val="23"/>
        </w:rPr>
        <w:t xml:space="preserve"> available</w:t>
      </w:r>
      <w:r w:rsidR="00594516" w:rsidRPr="00FE5C40">
        <w:rPr>
          <w:bCs/>
          <w:sz w:val="23"/>
          <w:szCs w:val="23"/>
        </w:rPr>
        <w:t>.</w:t>
      </w:r>
    </w:p>
    <w:p w:rsidR="001D4850" w:rsidRDefault="001D4850" w:rsidP="001D4850">
      <w:pPr>
        <w:pStyle w:val="Default"/>
        <w:ind w:left="720"/>
        <w:rPr>
          <w:bCs/>
          <w:sz w:val="23"/>
          <w:szCs w:val="23"/>
        </w:rPr>
      </w:pPr>
    </w:p>
    <w:p w:rsidR="00907FBA" w:rsidRDefault="001D4850" w:rsidP="001D4850">
      <w:pPr>
        <w:pStyle w:val="Default"/>
        <w:numPr>
          <w:ilvl w:val="0"/>
          <w:numId w:val="1"/>
        </w:numPr>
        <w:rPr>
          <w:bCs/>
          <w:sz w:val="23"/>
          <w:szCs w:val="23"/>
        </w:rPr>
      </w:pPr>
      <w:r>
        <w:rPr>
          <w:bCs/>
          <w:sz w:val="23"/>
          <w:szCs w:val="23"/>
        </w:rPr>
        <w:t>Regularly disinfect the hard surfaces in your vehicle by using anti-bacterial wipes</w:t>
      </w:r>
      <w:r w:rsidR="00FE2D78">
        <w:rPr>
          <w:bCs/>
          <w:sz w:val="23"/>
          <w:szCs w:val="23"/>
        </w:rPr>
        <w:t xml:space="preserve"> or a solution of household anti bacterial disinfectant diluted to the manufacturer’s instructions </w:t>
      </w:r>
      <w:r w:rsidR="00F578FE">
        <w:rPr>
          <w:bCs/>
          <w:sz w:val="23"/>
          <w:szCs w:val="23"/>
        </w:rPr>
        <w:t xml:space="preserve">which </w:t>
      </w:r>
      <w:r w:rsidR="00FE2D78">
        <w:rPr>
          <w:bCs/>
          <w:sz w:val="23"/>
          <w:szCs w:val="23"/>
        </w:rPr>
        <w:t>is</w:t>
      </w:r>
      <w:r w:rsidR="00F578FE">
        <w:rPr>
          <w:bCs/>
          <w:sz w:val="23"/>
          <w:szCs w:val="23"/>
        </w:rPr>
        <w:t xml:space="preserve"> proven</w:t>
      </w:r>
      <w:r w:rsidR="00FE2D78">
        <w:rPr>
          <w:bCs/>
          <w:sz w:val="23"/>
          <w:szCs w:val="23"/>
        </w:rPr>
        <w:t xml:space="preserve"> effective against viruses.</w:t>
      </w:r>
      <w:r w:rsidR="00F578FE">
        <w:rPr>
          <w:bCs/>
          <w:sz w:val="23"/>
          <w:szCs w:val="23"/>
        </w:rPr>
        <w:t xml:space="preserve"> </w:t>
      </w:r>
    </w:p>
    <w:p w:rsidR="00907FBA" w:rsidRDefault="00907FBA" w:rsidP="00907FBA">
      <w:pPr>
        <w:pStyle w:val="ListParagraph"/>
        <w:rPr>
          <w:bCs/>
          <w:sz w:val="23"/>
          <w:szCs w:val="23"/>
        </w:rPr>
      </w:pPr>
    </w:p>
    <w:p w:rsidR="001D4850" w:rsidRDefault="00F578FE" w:rsidP="00907FBA">
      <w:pPr>
        <w:pStyle w:val="Default"/>
        <w:ind w:left="720"/>
        <w:rPr>
          <w:bCs/>
          <w:sz w:val="23"/>
          <w:szCs w:val="23"/>
        </w:rPr>
      </w:pPr>
      <w:r>
        <w:rPr>
          <w:bCs/>
          <w:sz w:val="23"/>
          <w:szCs w:val="23"/>
        </w:rPr>
        <w:t>After each passenger journey the d</w:t>
      </w:r>
      <w:r w:rsidR="001D4850">
        <w:rPr>
          <w:bCs/>
          <w:sz w:val="23"/>
          <w:szCs w:val="23"/>
        </w:rPr>
        <w:t xml:space="preserve">oor handles, both inside </w:t>
      </w:r>
      <w:r>
        <w:rPr>
          <w:bCs/>
          <w:sz w:val="23"/>
          <w:szCs w:val="23"/>
        </w:rPr>
        <w:t>and outside the vehicle, a</w:t>
      </w:r>
      <w:r w:rsidR="001D4850">
        <w:rPr>
          <w:bCs/>
          <w:sz w:val="23"/>
          <w:szCs w:val="23"/>
        </w:rPr>
        <w:t>rm rests</w:t>
      </w:r>
      <w:r>
        <w:rPr>
          <w:bCs/>
          <w:sz w:val="23"/>
          <w:szCs w:val="23"/>
        </w:rPr>
        <w:t xml:space="preserve"> on doors</w:t>
      </w:r>
      <w:r w:rsidR="001D4850">
        <w:rPr>
          <w:bCs/>
          <w:sz w:val="23"/>
          <w:szCs w:val="23"/>
        </w:rPr>
        <w:t xml:space="preserve"> and any window buttons</w:t>
      </w:r>
      <w:r>
        <w:rPr>
          <w:bCs/>
          <w:sz w:val="23"/>
          <w:szCs w:val="23"/>
        </w:rPr>
        <w:t>/winders, s</w:t>
      </w:r>
      <w:r w:rsidR="001D4850">
        <w:rPr>
          <w:bCs/>
          <w:sz w:val="23"/>
          <w:szCs w:val="23"/>
        </w:rPr>
        <w:t xml:space="preserve">eatbelt buckles and </w:t>
      </w:r>
      <w:r>
        <w:rPr>
          <w:bCs/>
          <w:sz w:val="23"/>
          <w:szCs w:val="23"/>
        </w:rPr>
        <w:t xml:space="preserve">seatbelt buckle </w:t>
      </w:r>
      <w:r w:rsidR="001D4850">
        <w:rPr>
          <w:bCs/>
          <w:sz w:val="23"/>
          <w:szCs w:val="23"/>
        </w:rPr>
        <w:t>insert</w:t>
      </w:r>
      <w:r w:rsidR="00965A66">
        <w:rPr>
          <w:bCs/>
          <w:sz w:val="23"/>
          <w:szCs w:val="23"/>
        </w:rPr>
        <w:t>/release</w:t>
      </w:r>
      <w:r>
        <w:rPr>
          <w:bCs/>
          <w:sz w:val="23"/>
          <w:szCs w:val="23"/>
        </w:rPr>
        <w:t>, card payment devices</w:t>
      </w:r>
      <w:r w:rsidR="001D4850">
        <w:rPr>
          <w:bCs/>
          <w:sz w:val="23"/>
          <w:szCs w:val="23"/>
        </w:rPr>
        <w:t xml:space="preserve"> and any area a passenger may have touched during the journey.</w:t>
      </w:r>
    </w:p>
    <w:p w:rsidR="007769DA" w:rsidRDefault="007769DA" w:rsidP="007769DA">
      <w:pPr>
        <w:pStyle w:val="ListParagraph"/>
        <w:rPr>
          <w:bCs/>
          <w:sz w:val="23"/>
          <w:szCs w:val="23"/>
        </w:rPr>
      </w:pPr>
    </w:p>
    <w:p w:rsidR="007769DA" w:rsidRPr="001D4850" w:rsidRDefault="007769DA" w:rsidP="007769DA">
      <w:pPr>
        <w:pStyle w:val="Default"/>
        <w:ind w:left="720"/>
        <w:rPr>
          <w:bCs/>
          <w:sz w:val="23"/>
          <w:szCs w:val="23"/>
        </w:rPr>
      </w:pPr>
      <w:r>
        <w:rPr>
          <w:bCs/>
          <w:sz w:val="23"/>
          <w:szCs w:val="23"/>
        </w:rPr>
        <w:t>At the end of each working day or shift the vehicle should be given a thorough clean so it is ready either for the next driver to take over or for starting work on the following day</w:t>
      </w:r>
    </w:p>
    <w:p w:rsidR="00F578FE" w:rsidRDefault="00F578FE" w:rsidP="00F578FE">
      <w:pPr>
        <w:pStyle w:val="ListParagraph"/>
        <w:rPr>
          <w:bCs/>
          <w:sz w:val="23"/>
          <w:szCs w:val="23"/>
        </w:rPr>
      </w:pPr>
    </w:p>
    <w:p w:rsidR="00F578FE" w:rsidRDefault="007769DA" w:rsidP="00B71F18">
      <w:pPr>
        <w:pStyle w:val="Default"/>
        <w:numPr>
          <w:ilvl w:val="0"/>
          <w:numId w:val="1"/>
        </w:numPr>
        <w:rPr>
          <w:bCs/>
          <w:sz w:val="23"/>
          <w:szCs w:val="23"/>
        </w:rPr>
      </w:pPr>
      <w:r>
        <w:rPr>
          <w:bCs/>
          <w:sz w:val="23"/>
          <w:szCs w:val="23"/>
        </w:rPr>
        <w:t>Try to avoid handling passengers’ bags and other goods if you can. You are still bound by legislation to give aid to those who have a disability and require help to either get into or out of the vehicle or need help with their luggage.</w:t>
      </w:r>
      <w:r w:rsidR="00907FBA">
        <w:rPr>
          <w:bCs/>
          <w:sz w:val="23"/>
          <w:szCs w:val="23"/>
        </w:rPr>
        <w:t xml:space="preserve"> Further advice </w:t>
      </w:r>
      <w:r w:rsidR="00B71F18">
        <w:rPr>
          <w:bCs/>
          <w:sz w:val="23"/>
          <w:szCs w:val="23"/>
        </w:rPr>
        <w:t xml:space="preserve">for Operators can be found at </w:t>
      </w:r>
      <w:hyperlink r:id="rId6" w:history="1">
        <w:r w:rsidR="00B71F18" w:rsidRPr="00702F89">
          <w:rPr>
            <w:rStyle w:val="Hyperlink"/>
            <w:bCs/>
            <w:sz w:val="23"/>
            <w:szCs w:val="23"/>
          </w:rPr>
          <w:t>https://assets.publishing.service.gov.uk/government/uploads/system/uploads/attachment_data/file/884370/coronavirus-covid-19-safer-transport-guidance-for-operators.pdf</w:t>
        </w:r>
      </w:hyperlink>
      <w:r w:rsidR="00B71F18">
        <w:rPr>
          <w:bCs/>
          <w:sz w:val="23"/>
          <w:szCs w:val="23"/>
        </w:rPr>
        <w:t xml:space="preserve"> </w:t>
      </w:r>
      <w:r w:rsidR="00EA2A24">
        <w:rPr>
          <w:bCs/>
          <w:sz w:val="23"/>
          <w:szCs w:val="23"/>
        </w:rPr>
        <w:t>If you do have to touch passengers bags or goods ensure you sanitise your hands both before and after touching them.</w:t>
      </w:r>
    </w:p>
    <w:p w:rsidR="00EA2A24" w:rsidRDefault="00EA2A24" w:rsidP="00EA2A24">
      <w:pPr>
        <w:pStyle w:val="Default"/>
        <w:ind w:left="720"/>
        <w:rPr>
          <w:bCs/>
          <w:sz w:val="23"/>
          <w:szCs w:val="23"/>
        </w:rPr>
      </w:pPr>
    </w:p>
    <w:p w:rsidR="00EA2A24" w:rsidRDefault="00EA2A24" w:rsidP="00EA2A24">
      <w:pPr>
        <w:pStyle w:val="Default"/>
        <w:numPr>
          <w:ilvl w:val="0"/>
          <w:numId w:val="1"/>
        </w:numPr>
        <w:rPr>
          <w:bCs/>
          <w:sz w:val="23"/>
          <w:szCs w:val="23"/>
        </w:rPr>
      </w:pPr>
      <w:r w:rsidRPr="00B14A40">
        <w:rPr>
          <w:bCs/>
          <w:sz w:val="23"/>
          <w:szCs w:val="23"/>
        </w:rPr>
        <w:t xml:space="preserve">Let people know about the measures you are taking to protect both you and them from the spread of the virus. You may put signage up in your vehicle outlining the steps you are taking and </w:t>
      </w:r>
      <w:r w:rsidR="00B14A40" w:rsidRPr="00B14A40">
        <w:rPr>
          <w:bCs/>
          <w:sz w:val="23"/>
          <w:szCs w:val="23"/>
        </w:rPr>
        <w:t>the</w:t>
      </w:r>
      <w:r w:rsidRPr="00B14A40">
        <w:rPr>
          <w:bCs/>
          <w:sz w:val="23"/>
          <w:szCs w:val="23"/>
        </w:rPr>
        <w:t xml:space="preserve"> steps you wish them to take to comply with the current Government Guidelines </w:t>
      </w:r>
      <w:r w:rsidR="00B14A40" w:rsidRPr="00B14A40">
        <w:rPr>
          <w:bCs/>
          <w:sz w:val="23"/>
          <w:szCs w:val="23"/>
        </w:rPr>
        <w:t>and</w:t>
      </w:r>
      <w:r w:rsidRPr="00B14A40">
        <w:rPr>
          <w:bCs/>
          <w:sz w:val="23"/>
          <w:szCs w:val="23"/>
        </w:rPr>
        <w:t xml:space="preserve"> safe practices</w:t>
      </w:r>
      <w:r w:rsidR="00B14A40" w:rsidRPr="00B14A40">
        <w:rPr>
          <w:bCs/>
          <w:sz w:val="23"/>
          <w:szCs w:val="23"/>
        </w:rPr>
        <w:t>.</w:t>
      </w:r>
      <w:r w:rsidR="00821FB7">
        <w:rPr>
          <w:bCs/>
          <w:sz w:val="23"/>
          <w:szCs w:val="23"/>
        </w:rPr>
        <w:t xml:space="preserve"> </w:t>
      </w:r>
    </w:p>
    <w:p w:rsidR="00821FB7" w:rsidRDefault="00821FB7" w:rsidP="00821FB7">
      <w:pPr>
        <w:pStyle w:val="ListParagraph"/>
        <w:rPr>
          <w:bCs/>
          <w:sz w:val="23"/>
          <w:szCs w:val="23"/>
        </w:rPr>
      </w:pPr>
    </w:p>
    <w:p w:rsidR="00821FB7" w:rsidRDefault="00CA10A4" w:rsidP="00EA2A24">
      <w:pPr>
        <w:pStyle w:val="Default"/>
        <w:numPr>
          <w:ilvl w:val="0"/>
          <w:numId w:val="1"/>
        </w:numPr>
        <w:rPr>
          <w:bCs/>
          <w:sz w:val="23"/>
          <w:szCs w:val="23"/>
        </w:rPr>
      </w:pPr>
      <w:r>
        <w:rPr>
          <w:bCs/>
          <w:sz w:val="23"/>
          <w:szCs w:val="23"/>
        </w:rPr>
        <w:t xml:space="preserve">Payment of Fare - </w:t>
      </w:r>
      <w:r w:rsidR="00821FB7">
        <w:rPr>
          <w:bCs/>
          <w:sz w:val="23"/>
          <w:szCs w:val="23"/>
        </w:rPr>
        <w:t>Encourage passengers to make payment</w:t>
      </w:r>
      <w:r w:rsidR="006D4F04">
        <w:rPr>
          <w:bCs/>
          <w:sz w:val="23"/>
          <w:szCs w:val="23"/>
        </w:rPr>
        <w:t>, where possible,</w:t>
      </w:r>
      <w:r w:rsidR="00821FB7">
        <w:rPr>
          <w:bCs/>
          <w:sz w:val="23"/>
          <w:szCs w:val="23"/>
        </w:rPr>
        <w:t xml:space="preserve"> </w:t>
      </w:r>
      <w:r w:rsidR="006D4F04">
        <w:rPr>
          <w:bCs/>
          <w:sz w:val="23"/>
          <w:szCs w:val="23"/>
        </w:rPr>
        <w:t>when booking their</w:t>
      </w:r>
      <w:r w:rsidR="00821FB7">
        <w:rPr>
          <w:bCs/>
          <w:sz w:val="23"/>
          <w:szCs w:val="23"/>
        </w:rPr>
        <w:t xml:space="preserve"> journey. If payment can not be taken </w:t>
      </w:r>
      <w:r w:rsidR="006D4F04">
        <w:rPr>
          <w:bCs/>
          <w:sz w:val="23"/>
          <w:szCs w:val="23"/>
        </w:rPr>
        <w:t xml:space="preserve">at booking or before </w:t>
      </w:r>
      <w:r w:rsidR="00821FB7">
        <w:rPr>
          <w:bCs/>
          <w:sz w:val="23"/>
          <w:szCs w:val="23"/>
        </w:rPr>
        <w:t>the journey commences encourage payment by contactless card payment. If you do have to receive cash ensure the passenger, if possible, knows the</w:t>
      </w:r>
      <w:r w:rsidR="00F849BA">
        <w:rPr>
          <w:bCs/>
          <w:sz w:val="23"/>
          <w:szCs w:val="23"/>
        </w:rPr>
        <w:t xml:space="preserve"> full</w:t>
      </w:r>
      <w:r w:rsidR="00821FB7">
        <w:rPr>
          <w:bCs/>
          <w:sz w:val="23"/>
          <w:szCs w:val="23"/>
        </w:rPr>
        <w:t xml:space="preserve"> </w:t>
      </w:r>
      <w:r>
        <w:rPr>
          <w:bCs/>
          <w:sz w:val="23"/>
          <w:szCs w:val="23"/>
        </w:rPr>
        <w:t>fare for the journey and ask them to ensure they pay the correct money so that change does not have to be given. Have a box or tray that the cash can be put directly into</w:t>
      </w:r>
      <w:r w:rsidR="006D4F04">
        <w:rPr>
          <w:bCs/>
          <w:sz w:val="23"/>
          <w:szCs w:val="23"/>
        </w:rPr>
        <w:t xml:space="preserve"> by the customer</w:t>
      </w:r>
      <w:r>
        <w:rPr>
          <w:bCs/>
          <w:sz w:val="23"/>
          <w:szCs w:val="23"/>
        </w:rPr>
        <w:t xml:space="preserve"> to eliminate having to handle the cash. If you do have to handle cash from a passenger you should use hand sanitiser</w:t>
      </w:r>
      <w:r w:rsidR="006D4F04">
        <w:rPr>
          <w:bCs/>
          <w:sz w:val="23"/>
          <w:szCs w:val="23"/>
        </w:rPr>
        <w:t xml:space="preserve"> immediately</w:t>
      </w:r>
      <w:r>
        <w:rPr>
          <w:bCs/>
          <w:sz w:val="23"/>
          <w:szCs w:val="23"/>
        </w:rPr>
        <w:t xml:space="preserve"> after handling it and wash your hands thoroughly at the first opportunity. </w:t>
      </w:r>
    </w:p>
    <w:p w:rsidR="00EA2A24" w:rsidRDefault="00EA2A24" w:rsidP="00EA2A24">
      <w:pPr>
        <w:pStyle w:val="Default"/>
        <w:ind w:left="720"/>
        <w:rPr>
          <w:bCs/>
          <w:sz w:val="23"/>
          <w:szCs w:val="23"/>
        </w:rPr>
      </w:pPr>
    </w:p>
    <w:p w:rsidR="003A3E9C" w:rsidRDefault="003A3E9C" w:rsidP="00EA2A24">
      <w:pPr>
        <w:pStyle w:val="Default"/>
        <w:ind w:left="720"/>
        <w:rPr>
          <w:bCs/>
          <w:sz w:val="23"/>
          <w:szCs w:val="23"/>
        </w:rPr>
      </w:pPr>
      <w:r>
        <w:rPr>
          <w:bCs/>
          <w:sz w:val="23"/>
          <w:szCs w:val="23"/>
        </w:rPr>
        <w:t>You can find more advice from the Government and the NHS by using the links below.</w:t>
      </w:r>
    </w:p>
    <w:p w:rsidR="003A3E9C" w:rsidRDefault="003A3E9C" w:rsidP="00EA2A24">
      <w:pPr>
        <w:pStyle w:val="Default"/>
        <w:ind w:left="720"/>
        <w:rPr>
          <w:bCs/>
          <w:sz w:val="23"/>
          <w:szCs w:val="23"/>
        </w:rPr>
      </w:pPr>
    </w:p>
    <w:p w:rsidR="00F849BA" w:rsidRDefault="00F849BA" w:rsidP="00F849BA">
      <w:pPr>
        <w:autoSpaceDE w:val="0"/>
        <w:autoSpaceDN w:val="0"/>
        <w:adjustRightInd w:val="0"/>
        <w:spacing w:after="0" w:line="240" w:lineRule="auto"/>
        <w:rPr>
          <w:rFonts w:ascii="Arial" w:hAnsi="Arial" w:cs="Arial"/>
          <w:color w:val="000000"/>
          <w:sz w:val="23"/>
          <w:szCs w:val="23"/>
        </w:rPr>
      </w:pPr>
      <w:r>
        <w:rPr>
          <w:rFonts w:ascii="Arial" w:hAnsi="Arial" w:cs="Arial"/>
          <w:color w:val="000000"/>
        </w:rPr>
        <w:tab/>
      </w:r>
      <w:r w:rsidRPr="003A3E9C">
        <w:rPr>
          <w:rFonts w:ascii="Arial" w:hAnsi="Arial" w:cs="Arial"/>
          <w:color w:val="000000"/>
          <w:sz w:val="23"/>
          <w:szCs w:val="23"/>
        </w:rPr>
        <w:t xml:space="preserve">The full Government guidance is available </w:t>
      </w:r>
      <w:proofErr w:type="gramStart"/>
      <w:r w:rsidRPr="003A3E9C">
        <w:rPr>
          <w:rFonts w:ascii="Arial" w:hAnsi="Arial" w:cs="Arial"/>
          <w:color w:val="000000"/>
          <w:sz w:val="23"/>
          <w:szCs w:val="23"/>
        </w:rPr>
        <w:t xml:space="preserve">at  </w:t>
      </w:r>
      <w:proofErr w:type="gramEnd"/>
      <w:hyperlink r:id="rId7" w:history="1">
        <w:r w:rsidRPr="003A3E9C">
          <w:rPr>
            <w:rStyle w:val="Hyperlink"/>
            <w:rFonts w:ascii="Arial" w:hAnsi="Arial" w:cs="Arial"/>
            <w:sz w:val="23"/>
            <w:szCs w:val="23"/>
          </w:rPr>
          <w:t>https://www.gov.uk/coronavirus</w:t>
        </w:r>
      </w:hyperlink>
      <w:r w:rsidRPr="003A3E9C">
        <w:rPr>
          <w:rFonts w:ascii="Arial" w:hAnsi="Arial" w:cs="Arial"/>
          <w:color w:val="000000"/>
          <w:sz w:val="23"/>
          <w:szCs w:val="23"/>
        </w:rPr>
        <w:t xml:space="preserve"> </w:t>
      </w:r>
    </w:p>
    <w:p w:rsidR="003A3E9C" w:rsidRPr="003A3E9C" w:rsidRDefault="003A3E9C" w:rsidP="00F849BA">
      <w:pPr>
        <w:autoSpaceDE w:val="0"/>
        <w:autoSpaceDN w:val="0"/>
        <w:adjustRightInd w:val="0"/>
        <w:spacing w:after="0" w:line="240" w:lineRule="auto"/>
        <w:rPr>
          <w:rFonts w:ascii="Arial" w:hAnsi="Arial" w:cs="Arial"/>
          <w:color w:val="000000"/>
          <w:sz w:val="23"/>
          <w:szCs w:val="23"/>
        </w:rPr>
      </w:pPr>
    </w:p>
    <w:p w:rsidR="00EA2A24" w:rsidRPr="003A3E9C" w:rsidRDefault="00F849BA" w:rsidP="00F849BA">
      <w:pPr>
        <w:pStyle w:val="Default"/>
        <w:ind w:left="720"/>
        <w:rPr>
          <w:bCs/>
          <w:sz w:val="23"/>
          <w:szCs w:val="23"/>
        </w:rPr>
      </w:pPr>
      <w:r w:rsidRPr="003A3E9C">
        <w:rPr>
          <w:sz w:val="23"/>
          <w:szCs w:val="23"/>
        </w:rPr>
        <w:t>NHS health advice is available at</w:t>
      </w:r>
      <w:r w:rsidRPr="00644F0F">
        <w:t xml:space="preserve"> </w:t>
      </w:r>
      <w:hyperlink r:id="rId8" w:history="1">
        <w:r w:rsidRPr="003A3E9C">
          <w:rPr>
            <w:rStyle w:val="Hyperlink"/>
            <w:sz w:val="23"/>
            <w:szCs w:val="23"/>
          </w:rPr>
          <w:t>https://www.nhs.uk/conditions/coronavirus-covid-19/</w:t>
        </w:r>
      </w:hyperlink>
    </w:p>
    <w:p w:rsidR="00F578FE" w:rsidRDefault="00F578FE" w:rsidP="00F578FE">
      <w:pPr>
        <w:pStyle w:val="ListParagraph"/>
        <w:rPr>
          <w:bCs/>
          <w:sz w:val="23"/>
          <w:szCs w:val="23"/>
        </w:rPr>
      </w:pPr>
    </w:p>
    <w:p w:rsidR="00644F0F" w:rsidRDefault="00644F0F" w:rsidP="00644F0F">
      <w:pPr>
        <w:pStyle w:val="Default"/>
        <w:rPr>
          <w:color w:val="auto"/>
        </w:rPr>
      </w:pPr>
    </w:p>
    <w:sectPr w:rsidR="00644F0F" w:rsidSect="003A3E9C">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74AE1"/>
    <w:multiLevelType w:val="hybridMultilevel"/>
    <w:tmpl w:val="63288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0F"/>
    <w:rsid w:val="000169DE"/>
    <w:rsid w:val="000173A7"/>
    <w:rsid w:val="00070B5D"/>
    <w:rsid w:val="000C7735"/>
    <w:rsid w:val="001134BB"/>
    <w:rsid w:val="00165175"/>
    <w:rsid w:val="001D4850"/>
    <w:rsid w:val="002A69D8"/>
    <w:rsid w:val="002A7BCA"/>
    <w:rsid w:val="00351394"/>
    <w:rsid w:val="00352062"/>
    <w:rsid w:val="003A3E9C"/>
    <w:rsid w:val="003B69FE"/>
    <w:rsid w:val="003D7FC8"/>
    <w:rsid w:val="004005BD"/>
    <w:rsid w:val="0044312D"/>
    <w:rsid w:val="004B6E01"/>
    <w:rsid w:val="00546A61"/>
    <w:rsid w:val="00594516"/>
    <w:rsid w:val="005A205B"/>
    <w:rsid w:val="00644F0F"/>
    <w:rsid w:val="006868CF"/>
    <w:rsid w:val="006B6B51"/>
    <w:rsid w:val="006D4F04"/>
    <w:rsid w:val="00743FF6"/>
    <w:rsid w:val="007769DA"/>
    <w:rsid w:val="00821FB7"/>
    <w:rsid w:val="009010A1"/>
    <w:rsid w:val="00907FBA"/>
    <w:rsid w:val="00934500"/>
    <w:rsid w:val="00965A66"/>
    <w:rsid w:val="009F3730"/>
    <w:rsid w:val="009F6331"/>
    <w:rsid w:val="00AC6A16"/>
    <w:rsid w:val="00B14A40"/>
    <w:rsid w:val="00B71F18"/>
    <w:rsid w:val="00C406DE"/>
    <w:rsid w:val="00C838AF"/>
    <w:rsid w:val="00CA10A4"/>
    <w:rsid w:val="00CF0EAD"/>
    <w:rsid w:val="00DC6FF8"/>
    <w:rsid w:val="00E25D7F"/>
    <w:rsid w:val="00E34772"/>
    <w:rsid w:val="00EA2A24"/>
    <w:rsid w:val="00EF5989"/>
    <w:rsid w:val="00F41A4F"/>
    <w:rsid w:val="00F47AA9"/>
    <w:rsid w:val="00F578FE"/>
    <w:rsid w:val="00F849BA"/>
    <w:rsid w:val="00FB690C"/>
    <w:rsid w:val="00FE2D78"/>
    <w:rsid w:val="00FE5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4F0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44F0F"/>
    <w:rPr>
      <w:color w:val="0000FF" w:themeColor="hyperlink"/>
      <w:u w:val="single"/>
    </w:rPr>
  </w:style>
  <w:style w:type="character" w:styleId="FollowedHyperlink">
    <w:name w:val="FollowedHyperlink"/>
    <w:basedOn w:val="DefaultParagraphFont"/>
    <w:uiPriority w:val="99"/>
    <w:semiHidden/>
    <w:unhideWhenUsed/>
    <w:rsid w:val="005A205B"/>
    <w:rPr>
      <w:color w:val="800080" w:themeColor="followedHyperlink"/>
      <w:u w:val="single"/>
    </w:rPr>
  </w:style>
  <w:style w:type="paragraph" w:styleId="ListParagraph">
    <w:name w:val="List Paragraph"/>
    <w:basedOn w:val="Normal"/>
    <w:uiPriority w:val="34"/>
    <w:qFormat/>
    <w:rsid w:val="00F41A4F"/>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F41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4F0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44F0F"/>
    <w:rPr>
      <w:color w:val="0000FF" w:themeColor="hyperlink"/>
      <w:u w:val="single"/>
    </w:rPr>
  </w:style>
  <w:style w:type="character" w:styleId="FollowedHyperlink">
    <w:name w:val="FollowedHyperlink"/>
    <w:basedOn w:val="DefaultParagraphFont"/>
    <w:uiPriority w:val="99"/>
    <w:semiHidden/>
    <w:unhideWhenUsed/>
    <w:rsid w:val="005A205B"/>
    <w:rPr>
      <w:color w:val="800080" w:themeColor="followedHyperlink"/>
      <w:u w:val="single"/>
    </w:rPr>
  </w:style>
  <w:style w:type="paragraph" w:styleId="ListParagraph">
    <w:name w:val="List Paragraph"/>
    <w:basedOn w:val="Normal"/>
    <w:uiPriority w:val="34"/>
    <w:qFormat/>
    <w:rsid w:val="00F41A4F"/>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F41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71281">
      <w:bodyDiv w:val="1"/>
      <w:marLeft w:val="0"/>
      <w:marRight w:val="0"/>
      <w:marTop w:val="0"/>
      <w:marBottom w:val="0"/>
      <w:divBdr>
        <w:top w:val="none" w:sz="0" w:space="0" w:color="auto"/>
        <w:left w:val="none" w:sz="0" w:space="0" w:color="auto"/>
        <w:bottom w:val="none" w:sz="0" w:space="0" w:color="auto"/>
        <w:right w:val="none" w:sz="0" w:space="0" w:color="auto"/>
      </w:divBdr>
    </w:div>
    <w:div w:id="802885418">
      <w:bodyDiv w:val="1"/>
      <w:marLeft w:val="0"/>
      <w:marRight w:val="0"/>
      <w:marTop w:val="0"/>
      <w:marBottom w:val="0"/>
      <w:divBdr>
        <w:top w:val="none" w:sz="0" w:space="0" w:color="auto"/>
        <w:left w:val="none" w:sz="0" w:space="0" w:color="auto"/>
        <w:bottom w:val="none" w:sz="0" w:space="0" w:color="auto"/>
        <w:right w:val="none" w:sz="0" w:space="0" w:color="auto"/>
      </w:divBdr>
    </w:div>
    <w:div w:id="12737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3" Type="http://schemas.microsoft.com/office/2007/relationships/stylesWithEffects" Target="stylesWithEffects.xml"/><Relationship Id="rId7" Type="http://schemas.openxmlformats.org/officeDocument/2006/relationships/hyperlink" Target="https://www.gov.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884370/coronavirus-covid-19-safer-transport-guidance-for-operator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203915DC.dotm</Template>
  <TotalTime>0</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Blaby District Council</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Geary</dc:creator>
  <cp:lastModifiedBy>Mandy Geary</cp:lastModifiedBy>
  <cp:revision>2</cp:revision>
  <dcterms:created xsi:type="dcterms:W3CDTF">2020-10-02T11:19:00Z</dcterms:created>
  <dcterms:modified xsi:type="dcterms:W3CDTF">2020-10-02T11:19:00Z</dcterms:modified>
</cp:coreProperties>
</file>